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0E" w:rsidRPr="009048FC" w:rsidRDefault="00237C0E" w:rsidP="009048FC">
      <w:pPr>
        <w:pStyle w:val="Title"/>
      </w:pPr>
      <w:smartTag w:uri="urn:schemas-microsoft-com:office:smarttags" w:element="PersonName">
        <w:smartTagPr>
          <w:attr w:name="ProductID" w:val="La Science"/>
        </w:smartTagPr>
        <w:r w:rsidRPr="009048FC">
          <w:t>La Science</w:t>
        </w:r>
      </w:smartTag>
      <w:r w:rsidRPr="009048FC">
        <w:t xml:space="preserve"> au service de l’Homme.</w:t>
      </w:r>
    </w:p>
    <w:p w:rsidR="00237C0E" w:rsidRPr="00200D27" w:rsidRDefault="00237C0E" w:rsidP="009702E2">
      <w:pPr>
        <w:jc w:val="both"/>
        <w:rPr>
          <w:b/>
          <w:color w:val="0000FF"/>
          <w:sz w:val="28"/>
          <w:szCs w:val="28"/>
        </w:rPr>
      </w:pPr>
      <w:r w:rsidRPr="00200D27">
        <w:rPr>
          <w:b/>
          <w:color w:val="0000FF"/>
          <w:sz w:val="28"/>
          <w:szCs w:val="28"/>
        </w:rPr>
        <w:t>Par Monsieur Bellay.</w:t>
      </w:r>
    </w:p>
    <w:p w:rsidR="00237C0E" w:rsidRPr="00200D27" w:rsidRDefault="00237C0E" w:rsidP="009702E2">
      <w:pPr>
        <w:jc w:val="both"/>
        <w:rPr>
          <w:color w:val="0000FF"/>
          <w:sz w:val="28"/>
          <w:szCs w:val="28"/>
        </w:rPr>
      </w:pPr>
      <w:r w:rsidRPr="00200D27">
        <w:rPr>
          <w:b/>
          <w:color w:val="0000FF"/>
          <w:sz w:val="28"/>
          <w:szCs w:val="28"/>
        </w:rPr>
        <w:t>Secrétaire : Jean-Michel JAMET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7B4675" w:rsidRDefault="00237C0E" w:rsidP="009702E2">
      <w:pPr>
        <w:jc w:val="both"/>
        <w:rPr>
          <w:b/>
          <w:sz w:val="28"/>
          <w:szCs w:val="28"/>
        </w:rPr>
      </w:pPr>
      <w:r w:rsidRPr="00200D27">
        <w:rPr>
          <w:b/>
          <w:sz w:val="28"/>
          <w:szCs w:val="28"/>
        </w:rPr>
        <w:t xml:space="preserve">Plan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0852F7" w:rsidRDefault="00237C0E" w:rsidP="009702E2">
      <w:pPr>
        <w:jc w:val="both"/>
      </w:pPr>
      <w:r w:rsidRPr="000852F7">
        <w:t xml:space="preserve">Le titre : </w:t>
      </w:r>
      <w:smartTag w:uri="urn:schemas-microsoft-com:office:smarttags" w:element="PersonName">
        <w:smartTagPr>
          <w:attr w:name="ProductID" w:val="La Science"/>
        </w:smartTagPr>
        <w:r w:rsidRPr="000852F7">
          <w:t>La Science</w:t>
        </w:r>
      </w:smartTag>
      <w:r w:rsidRPr="000852F7">
        <w:t xml:space="preserve"> est-elle au service de l’Homme ? Aujourd’hui, ce qui est une question pour beaucoup de nos contemporains, est une certitude pour l’éducateur chrétien : Oui, </w:t>
      </w:r>
      <w:smartTag w:uri="urn:schemas-microsoft-com:office:smarttags" w:element="PersonName">
        <w:smartTagPr>
          <w:attr w:name="ProductID" w:val="La Science"/>
        </w:smartTagPr>
        <w:r w:rsidRPr="000852F7">
          <w:t>la Science</w:t>
        </w:r>
      </w:smartTag>
      <w:r w:rsidRPr="000852F7">
        <w:t xml:space="preserve"> doit être au service de l’Homme… </w:t>
      </w:r>
    </w:p>
    <w:p w:rsidR="00237C0E" w:rsidRPr="00EB06AA" w:rsidRDefault="00237C0E" w:rsidP="009702E2">
      <w:pPr>
        <w:jc w:val="both"/>
        <w:rPr>
          <w:sz w:val="20"/>
          <w:szCs w:val="20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Quelles conceptions avons-nous de </w:t>
      </w:r>
      <w:smartTag w:uri="urn:schemas-microsoft-com:office:smarttags" w:element="PersonName">
        <w:smartTagPr>
          <w:attr w:name="ProductID" w:val="La Science"/>
        </w:smartTagPr>
        <w:r w:rsidRPr="00200D27">
          <w:rPr>
            <w:sz w:val="28"/>
            <w:szCs w:val="28"/>
          </w:rPr>
          <w:t>la Science</w:t>
        </w:r>
      </w:smartTag>
      <w:r w:rsidRPr="00200D27">
        <w:rPr>
          <w:sz w:val="28"/>
          <w:szCs w:val="28"/>
        </w:rPr>
        <w:t xml:space="preserve"> ?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Comment nous positionnons-nous en tant qu’éducateur Chrétien ?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En relisant dans l’Histoire les liens qu’entretiennent </w:t>
      </w:r>
      <w:smartTag w:uri="urn:schemas-microsoft-com:office:smarttags" w:element="PersonName">
        <w:smartTagPr>
          <w:attr w:name="ProductID" w:val="La Science"/>
        </w:smartTagPr>
        <w:r w:rsidRPr="00200D27">
          <w:rPr>
            <w:sz w:val="28"/>
            <w:szCs w:val="28"/>
          </w:rPr>
          <w:t>la Science</w:t>
        </w:r>
      </w:smartTag>
      <w:r w:rsidRPr="00200D27">
        <w:rPr>
          <w:sz w:val="28"/>
          <w:szCs w:val="28"/>
        </w:rPr>
        <w:t xml:space="preserve"> avec la société, nous pouvons identifier 3 grandes postures historiques dans la société :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une science sous contrôle (jusqu’au XVIIème siècle). </w:t>
      </w:r>
      <w:smartTag w:uri="urn:schemas-microsoft-com:office:smarttags" w:element="PersonName">
        <w:smartTagPr>
          <w:attr w:name="ProductID" w:val="La Science"/>
        </w:smartTagPr>
        <w:r w:rsidRPr="00200D27">
          <w:rPr>
            <w:sz w:val="28"/>
            <w:szCs w:val="28"/>
          </w:rPr>
          <w:t>La Scien</w:t>
        </w:r>
        <w:r>
          <w:rPr>
            <w:sz w:val="28"/>
            <w:szCs w:val="28"/>
          </w:rPr>
          <w:t>ce</w:t>
        </w:r>
      </w:smartTag>
      <w:r>
        <w:rPr>
          <w:sz w:val="28"/>
          <w:szCs w:val="28"/>
        </w:rPr>
        <w:t xml:space="preserve"> répond aux besoins du dogme.</w:t>
      </w:r>
    </w:p>
    <w:p w:rsidR="00237C0E" w:rsidRPr="00200D27" w:rsidRDefault="00237C0E" w:rsidP="009702E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Une science libérée et libératrice (siècle des Lumières – XVIIIème) </w:t>
      </w:r>
      <w:smartTag w:uri="urn:schemas-microsoft-com:office:smarttags" w:element="PersonName">
        <w:smartTagPr>
          <w:attr w:name="ProductID" w:val="La Science"/>
        </w:smartTagPr>
        <w:r w:rsidRPr="00200D27">
          <w:rPr>
            <w:sz w:val="28"/>
            <w:szCs w:val="28"/>
          </w:rPr>
          <w:t>la Science</w:t>
        </w:r>
      </w:smartTag>
      <w:r w:rsidRPr="00200D27">
        <w:rPr>
          <w:sz w:val="28"/>
          <w:szCs w:val="28"/>
        </w:rPr>
        <w:t xml:space="preserve"> et </w:t>
      </w:r>
      <w:smartTag w:uri="urn:schemas-microsoft-com:office:smarttags" w:element="PersonName">
        <w:smartTagPr>
          <w:attr w:name="ProductID" w:val="la Raison"/>
        </w:smartTagPr>
        <w:r w:rsidRPr="00200D27">
          <w:rPr>
            <w:sz w:val="28"/>
            <w:szCs w:val="28"/>
          </w:rPr>
          <w:t>la Raison</w:t>
        </w:r>
      </w:smartTag>
      <w:r w:rsidRPr="00200D27">
        <w:rPr>
          <w:sz w:val="28"/>
          <w:szCs w:val="28"/>
        </w:rPr>
        <w:t xml:space="preserve"> se placent au dessus de </w:t>
      </w:r>
      <w:smartTag w:uri="urn:schemas-microsoft-com:office:smarttags" w:element="PersonName">
        <w:smartTagPr>
          <w:attr w:name="ProductID" w:val="la Foi"/>
        </w:smartTagPr>
        <w:r w:rsidRPr="00200D27">
          <w:rPr>
            <w:sz w:val="28"/>
            <w:szCs w:val="28"/>
          </w:rPr>
          <w:t>la Foi</w:t>
        </w:r>
      </w:smartTag>
      <w:r w:rsidRPr="00200D27">
        <w:rPr>
          <w:sz w:val="28"/>
          <w:szCs w:val="28"/>
        </w:rPr>
        <w:t xml:space="preserve">… « La science peut tout… » </w:t>
      </w:r>
    </w:p>
    <w:p w:rsidR="00237C0E" w:rsidRPr="00200D27" w:rsidRDefault="00237C0E" w:rsidP="009702E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science « suspectée » : la bombe atomique. </w:t>
      </w:r>
      <w:r w:rsidRPr="00200D27">
        <w:rPr>
          <w:sz w:val="28"/>
          <w:szCs w:val="28"/>
        </w:rPr>
        <w:t xml:space="preserve">La science peut-être utilisée à des fins économiques, matérielles, militaires…  : rupture entre la société et les sciences.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EB06AA" w:rsidRDefault="00237C0E" w:rsidP="009702E2">
      <w:pPr>
        <w:jc w:val="both"/>
        <w:rPr>
          <w:i/>
          <w:sz w:val="20"/>
          <w:szCs w:val="20"/>
        </w:rPr>
      </w:pPr>
      <w:r w:rsidRPr="00EB06AA">
        <w:rPr>
          <w:i/>
          <w:sz w:val="20"/>
          <w:szCs w:val="20"/>
        </w:rPr>
        <w:t>Une définition…  « Entreprise sociale dont le fondement est le consensus organisé et dont le but est d’établir une généralité applicable au monde réel produisant un savoir historiquement déterminé et donc relatif. »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Ces 3 grandes postures que nous héritons de l’Histoire, nous pouvons les retrouver aujourd’hui dans notre propre société (quelques exemples) :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La science sous contrôle : querelle entre créationnistes et évolutionnistes. Positions extrêmes qui peuvent nous interpeller…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La science suspectée : la crainte aujourd’hui de toutes les questions de bioéthique, ogms, le nucléaire… la manipulation du vivant inquiète.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200D27">
        <w:rPr>
          <w:sz w:val="28"/>
          <w:szCs w:val="28"/>
        </w:rPr>
        <w:t>la science toute puissante… Les récents débats sur la bioéthique nous questionnent !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7B4675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La science est une </w:t>
      </w:r>
      <w:r w:rsidRPr="00200D27">
        <w:rPr>
          <w:b/>
          <w:sz w:val="28"/>
          <w:szCs w:val="28"/>
        </w:rPr>
        <w:t xml:space="preserve">discipline de la rencontre et de communication : </w:t>
      </w:r>
    </w:p>
    <w:p w:rsidR="00237C0E" w:rsidRPr="00200D27" w:rsidRDefault="00237C0E" w:rsidP="007B4675">
      <w:pPr>
        <w:jc w:val="both"/>
        <w:rPr>
          <w:sz w:val="28"/>
          <w:szCs w:val="28"/>
        </w:rPr>
      </w:pPr>
    </w:p>
    <w:p w:rsidR="00237C0E" w:rsidRPr="00200D27" w:rsidRDefault="00237C0E" w:rsidP="007B4675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Les mathématiques servent à la rencontre. (Albert Jacquart) : elles sont un langage pour dire le monde à l’autre… </w:t>
      </w:r>
    </w:p>
    <w:p w:rsidR="00237C0E" w:rsidRPr="00200D27" w:rsidRDefault="00237C0E" w:rsidP="007B4675">
      <w:pPr>
        <w:jc w:val="both"/>
        <w:rPr>
          <w:sz w:val="28"/>
          <w:szCs w:val="28"/>
        </w:rPr>
      </w:pPr>
    </w:p>
    <w:p w:rsidR="00237C0E" w:rsidRPr="00200D27" w:rsidRDefault="00237C0E" w:rsidP="007B4675">
      <w:pPr>
        <w:jc w:val="both"/>
        <w:rPr>
          <w:sz w:val="28"/>
          <w:szCs w:val="28"/>
        </w:rPr>
      </w:pPr>
      <w:r w:rsidRPr="00200D27">
        <w:rPr>
          <w:b/>
          <w:sz w:val="28"/>
          <w:szCs w:val="28"/>
        </w:rPr>
        <w:t>Un savoir relatif :</w:t>
      </w:r>
      <w:r w:rsidRPr="00200D27">
        <w:rPr>
          <w:sz w:val="28"/>
          <w:szCs w:val="28"/>
        </w:rPr>
        <w:t xml:space="preserve"> la science n’est pas la vérité… La vérité n’est pas le domaine de </w:t>
      </w:r>
      <w:smartTag w:uri="urn:schemas-microsoft-com:office:smarttags" w:element="PersonName">
        <w:smartTagPr>
          <w:attr w:name="ProductID" w:val="La Science"/>
        </w:smartTagPr>
        <w:r w:rsidRPr="00200D27">
          <w:rPr>
            <w:sz w:val="28"/>
            <w:szCs w:val="28"/>
          </w:rPr>
          <w:t>la Science</w:t>
        </w:r>
      </w:smartTag>
      <w:r w:rsidRPr="00200D27">
        <w:rPr>
          <w:sz w:val="28"/>
          <w:szCs w:val="28"/>
        </w:rPr>
        <w:t xml:space="preserve">… </w:t>
      </w:r>
      <w:smartTag w:uri="urn:schemas-microsoft-com:office:smarttags" w:element="PersonName">
        <w:smartTagPr>
          <w:attr w:name="ProductID" w:val="La Science"/>
        </w:smartTagPr>
        <w:r w:rsidRPr="00200D27">
          <w:rPr>
            <w:sz w:val="28"/>
            <w:szCs w:val="28"/>
          </w:rPr>
          <w:t>La Science</w:t>
        </w:r>
      </w:smartTag>
      <w:r w:rsidRPr="00200D27">
        <w:rPr>
          <w:sz w:val="28"/>
          <w:szCs w:val="28"/>
        </w:rPr>
        <w:t xml:space="preserve"> émet des représentations du monde à un moment donné… </w:t>
      </w:r>
    </w:p>
    <w:p w:rsidR="00237C0E" w:rsidRPr="00200D27" w:rsidRDefault="00237C0E" w:rsidP="007B4675">
      <w:pPr>
        <w:jc w:val="both"/>
        <w:rPr>
          <w:sz w:val="28"/>
          <w:szCs w:val="28"/>
        </w:rPr>
      </w:pPr>
    </w:p>
    <w:p w:rsidR="00237C0E" w:rsidRPr="00CC581F" w:rsidRDefault="00237C0E" w:rsidP="007B4675">
      <w:pPr>
        <w:jc w:val="both"/>
        <w:rPr>
          <w:sz w:val="18"/>
          <w:szCs w:val="18"/>
        </w:rPr>
      </w:pPr>
      <w:r w:rsidRPr="00CC581F">
        <w:rPr>
          <w:sz w:val="18"/>
          <w:szCs w:val="18"/>
        </w:rPr>
        <w:t xml:space="preserve">« La science dit comment va le ciel, la religion dit comment y aller » (Galilée). </w:t>
      </w:r>
    </w:p>
    <w:p w:rsidR="00237C0E" w:rsidRPr="00200D27" w:rsidRDefault="00237C0E" w:rsidP="007B4675">
      <w:pPr>
        <w:jc w:val="both"/>
        <w:rPr>
          <w:sz w:val="28"/>
          <w:szCs w:val="28"/>
        </w:rPr>
      </w:pPr>
    </w:p>
    <w:p w:rsidR="00237C0E" w:rsidRPr="00200D27" w:rsidRDefault="00237C0E" w:rsidP="007B4675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La science répond au « comment ». (décrit le monde) </w:t>
      </w:r>
    </w:p>
    <w:p w:rsidR="00237C0E" w:rsidRPr="00200D27" w:rsidRDefault="00237C0E" w:rsidP="007B4675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La religion répond au « pourquoi ? » (les origines, …)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u w:val="single"/>
        </w:rPr>
      </w:pPr>
      <w:r w:rsidRPr="00200D27">
        <w:rPr>
          <w:b/>
          <w:sz w:val="28"/>
          <w:szCs w:val="28"/>
          <w:u w:val="single"/>
        </w:rPr>
        <w:t xml:space="preserve">Comment conciler rationnalité et transcendance :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comprendre et intégrer ce qu’est la science : </w:t>
      </w:r>
      <w:r w:rsidRPr="001144EB">
        <w:rPr>
          <w:b/>
          <w:sz w:val="28"/>
          <w:szCs w:val="28"/>
        </w:rPr>
        <w:t>une discipline de la question et non une discipline de la réponse.</w:t>
      </w:r>
      <w:r w:rsidRPr="00200D27">
        <w:rPr>
          <w:sz w:val="28"/>
          <w:szCs w:val="28"/>
        </w:rPr>
        <w:t xml:space="preserve"> La science comme cheminement, comme démarche dont l’issue </w:t>
      </w:r>
      <w:r>
        <w:rPr>
          <w:sz w:val="28"/>
          <w:szCs w:val="28"/>
        </w:rPr>
        <w:t>a</w:t>
      </w:r>
      <w:bookmarkStart w:id="0" w:name="_GoBack"/>
      <w:bookmarkEnd w:id="0"/>
      <w:r w:rsidRPr="00200D27">
        <w:rPr>
          <w:sz w:val="28"/>
          <w:szCs w:val="28"/>
        </w:rPr>
        <w:t xml:space="preserve"> un statut d’hypothèses dont la validité sera suspendue jusqu’à ce que l’on soit capable d’émettre une autre hypothèse…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1144EB" w:rsidRDefault="00237C0E" w:rsidP="009702E2">
      <w:pPr>
        <w:jc w:val="both"/>
        <w:rPr>
          <w:sz w:val="18"/>
          <w:szCs w:val="18"/>
        </w:rPr>
      </w:pPr>
      <w:r w:rsidRPr="001144EB">
        <w:rPr>
          <w:sz w:val="18"/>
          <w:szCs w:val="18"/>
        </w:rPr>
        <w:t xml:space="preserve">On ne peut faire l’économie de la question suivante : </w:t>
      </w:r>
    </w:p>
    <w:p w:rsidR="00237C0E" w:rsidRPr="001144EB" w:rsidRDefault="00237C0E" w:rsidP="009702E2">
      <w:pPr>
        <w:jc w:val="both"/>
        <w:rPr>
          <w:i/>
          <w:sz w:val="18"/>
          <w:szCs w:val="18"/>
        </w:rPr>
      </w:pPr>
      <w:r w:rsidRPr="001144EB">
        <w:rPr>
          <w:i/>
          <w:sz w:val="18"/>
          <w:szCs w:val="18"/>
        </w:rPr>
        <w:t xml:space="preserve">Comment les savoirs scientifiques se construisent… ?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Default="00237C0E" w:rsidP="00887F5E">
      <w:pPr>
        <w:jc w:val="both"/>
        <w:rPr>
          <w:sz w:val="28"/>
          <w:szCs w:val="28"/>
        </w:rPr>
      </w:pPr>
      <w:r w:rsidRPr="00887F5E">
        <w:rPr>
          <w:sz w:val="28"/>
          <w:szCs w:val="28"/>
        </w:rPr>
        <w:t xml:space="preserve">Favoriser les approches inter-disciplinaires : philo, physiques, histoire et art… </w:t>
      </w:r>
    </w:p>
    <w:p w:rsidR="00237C0E" w:rsidRPr="00887F5E" w:rsidRDefault="00237C0E" w:rsidP="00887F5E">
      <w:pPr>
        <w:jc w:val="both"/>
        <w:rPr>
          <w:sz w:val="28"/>
          <w:szCs w:val="28"/>
        </w:rPr>
      </w:pPr>
    </w:p>
    <w:p w:rsidR="00237C0E" w:rsidRPr="006E05C7" w:rsidRDefault="00237C0E" w:rsidP="009702E2">
      <w:pPr>
        <w:jc w:val="both"/>
        <w:rPr>
          <w:sz w:val="18"/>
          <w:szCs w:val="18"/>
        </w:rPr>
      </w:pPr>
      <w:r w:rsidRPr="006E05C7">
        <w:rPr>
          <w:sz w:val="18"/>
          <w:szCs w:val="18"/>
        </w:rPr>
        <w:t xml:space="preserve">Il est toujours question de la place de l’homme dans le monde …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21AF4" w:rsidRDefault="00237C0E" w:rsidP="00221AF4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Comprendre que les sciences proposent des modèles explicatifs… </w:t>
      </w:r>
      <w:r w:rsidRPr="00221AF4">
        <w:rPr>
          <w:sz w:val="28"/>
          <w:szCs w:val="28"/>
        </w:rPr>
        <w:t>L’histoire des sciences : théories qui se suivent</w:t>
      </w:r>
      <w:r>
        <w:rPr>
          <w:sz w:val="28"/>
          <w:szCs w:val="28"/>
        </w:rPr>
        <w:t xml:space="preserve"> </w:t>
      </w:r>
      <w:r w:rsidRPr="00887F5E">
        <w:rPr>
          <w:sz w:val="28"/>
          <w:szCs w:val="28"/>
        </w:rPr>
        <w:t>et comprendre que les découvertes arrivent dans des champs culturels</w:t>
      </w:r>
      <w:r>
        <w:rPr>
          <w:sz w:val="28"/>
          <w:szCs w:val="28"/>
        </w:rPr>
        <w:t xml:space="preserve"> et historiques.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200D27">
        <w:rPr>
          <w:sz w:val="28"/>
          <w:szCs w:val="28"/>
        </w:rPr>
        <w:t>Comprendre que certains modes de pensée peuvent empêcher une compréhension</w:t>
      </w:r>
      <w:r>
        <w:rPr>
          <w:sz w:val="28"/>
          <w:szCs w:val="28"/>
        </w:rPr>
        <w:t xml:space="preserve">,  une perception objective de la science : </w:t>
      </w:r>
    </w:p>
    <w:p w:rsidR="00237C0E" w:rsidRPr="00200D27" w:rsidRDefault="00237C0E" w:rsidP="009702E2">
      <w:pPr>
        <w:pStyle w:val="ListParagraph"/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La pensée finaliste : il ne peut y avoir de déterminisme dans la science…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tant qu’éducateur, </w:t>
      </w:r>
      <w:r w:rsidRPr="00200D27">
        <w:rPr>
          <w:sz w:val="28"/>
          <w:szCs w:val="28"/>
        </w:rPr>
        <w:t xml:space="preserve">développer des postures éthiquement responsables. </w:t>
      </w:r>
    </w:p>
    <w:p w:rsidR="00237C0E" w:rsidRPr="00200D27" w:rsidRDefault="00237C0E" w:rsidP="009702E2">
      <w:pPr>
        <w:jc w:val="both"/>
        <w:rPr>
          <w:i/>
          <w:sz w:val="28"/>
          <w:szCs w:val="28"/>
        </w:rPr>
      </w:pPr>
    </w:p>
    <w:p w:rsidR="00237C0E" w:rsidRPr="00C469DB" w:rsidRDefault="00237C0E" w:rsidP="00C469DB">
      <w:pPr>
        <w:jc w:val="center"/>
        <w:rPr>
          <w:sz w:val="28"/>
          <w:szCs w:val="28"/>
          <w:u w:val="single"/>
        </w:rPr>
      </w:pPr>
      <w:r w:rsidRPr="00C469DB">
        <w:rPr>
          <w:sz w:val="28"/>
          <w:szCs w:val="28"/>
          <w:u w:val="single"/>
        </w:rPr>
        <w:t>Toutes les questions sont bonnes a priori mais tous les moyens ne sont pas bons pour répondre aux questions que l’on se pose…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Nécessité pour l’éducateur de permettre un questionnement chez l’élève mais </w:t>
      </w:r>
      <w:r>
        <w:rPr>
          <w:sz w:val="28"/>
          <w:szCs w:val="28"/>
        </w:rPr>
        <w:t xml:space="preserve">aussi nécessité </w:t>
      </w:r>
      <w:r w:rsidRPr="00200D27">
        <w:rPr>
          <w:sz w:val="28"/>
          <w:szCs w:val="28"/>
        </w:rPr>
        <w:t xml:space="preserve">de poser les balises concernant ces moyens… </w:t>
      </w:r>
      <w:r>
        <w:rPr>
          <w:sz w:val="28"/>
          <w:szCs w:val="28"/>
        </w:rPr>
        <w:t xml:space="preserve">(domaine de la bioéthique)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b/>
          <w:sz w:val="28"/>
          <w:szCs w:val="28"/>
          <w:u w:val="single"/>
        </w:rPr>
      </w:pPr>
      <w:r w:rsidRPr="00200D27">
        <w:rPr>
          <w:b/>
          <w:sz w:val="28"/>
          <w:szCs w:val="28"/>
          <w:u w:val="single"/>
        </w:rPr>
        <w:t>3) Comment se positionner en tant qu’éducateur Chrétien ?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ind w:right="-914"/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A un moment donné, une société ne peut reposer sur des bases uniquement rationnelles…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Ne créons pas d’opposition, mais soyons des passeurs : 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Ce que la raison nous dit relève du domaine de </w:t>
      </w:r>
      <w:smartTag w:uri="urn:schemas-microsoft-com:office:smarttags" w:element="PersonName">
        <w:smartTagPr>
          <w:attr w:name="ProductID" w:val="La Science"/>
        </w:smartTagPr>
        <w:r w:rsidRPr="00200D27">
          <w:rPr>
            <w:sz w:val="28"/>
            <w:szCs w:val="28"/>
          </w:rPr>
          <w:t>la Science</w:t>
        </w:r>
      </w:smartTag>
      <w:r w:rsidRPr="00200D27">
        <w:rPr>
          <w:sz w:val="28"/>
          <w:szCs w:val="28"/>
        </w:rPr>
        <w:t xml:space="preserve">…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>Ce que la raison ne peut dire et qui est une réponse</w:t>
      </w:r>
      <w:r>
        <w:rPr>
          <w:sz w:val="28"/>
          <w:szCs w:val="28"/>
        </w:rPr>
        <w:t xml:space="preserve"> </w:t>
      </w:r>
      <w:r w:rsidRPr="00200D27">
        <w:rPr>
          <w:sz w:val="28"/>
          <w:szCs w:val="28"/>
        </w:rPr>
        <w:t>au pourquoi </w:t>
      </w:r>
      <w:r>
        <w:rPr>
          <w:sz w:val="28"/>
          <w:szCs w:val="28"/>
        </w:rPr>
        <w:t xml:space="preserve">relève de </w:t>
      </w:r>
      <w:smartTag w:uri="urn:schemas-microsoft-com:office:smarttags" w:element="PersonName">
        <w:smartTagPr>
          <w:attr w:name="ProductID" w:val="la Foi."/>
        </w:smartTagPr>
        <w:r w:rsidRPr="00200D27">
          <w:rPr>
            <w:sz w:val="28"/>
            <w:szCs w:val="28"/>
          </w:rPr>
          <w:t>la Foi.</w:t>
        </w:r>
      </w:smartTag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Hommes de promesse, les éducateurs forment des hommes de communication capables de relier la vérité historique et le dogme…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Default="00237C0E" w:rsidP="009702E2">
      <w:pPr>
        <w:jc w:val="both"/>
        <w:rPr>
          <w:sz w:val="28"/>
          <w:szCs w:val="28"/>
        </w:rPr>
      </w:pPr>
      <w:r>
        <w:rPr>
          <w:sz w:val="28"/>
          <w:szCs w:val="28"/>
        </w:rPr>
        <w:t>Souhaitons q</w:t>
      </w:r>
      <w:r w:rsidRPr="00200D27">
        <w:rPr>
          <w:sz w:val="28"/>
          <w:szCs w:val="28"/>
        </w:rPr>
        <w:t>ue les Educateurs d’aujourd’hui deviennent des hommes de la frontière, des hommes capables de guider, d’accompagner leurs élèves par des démarches pédagogiques ajustées</w:t>
      </w:r>
      <w:r>
        <w:rPr>
          <w:sz w:val="28"/>
          <w:szCs w:val="28"/>
        </w:rPr>
        <w:t xml:space="preserve">. </w:t>
      </w:r>
    </w:p>
    <w:p w:rsidR="00237C0E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Devenons des passeurs, des chercheurs de </w:t>
      </w:r>
      <w:r w:rsidRPr="00200D27">
        <w:rPr>
          <w:sz w:val="28"/>
          <w:szCs w:val="28"/>
        </w:rPr>
        <w:t>cet équilibre toujours délicat entre recherche d’une rationalité</w:t>
      </w:r>
      <w:r>
        <w:rPr>
          <w:sz w:val="28"/>
          <w:szCs w:val="28"/>
        </w:rPr>
        <w:t>, d’une Science</w:t>
      </w:r>
      <w:r w:rsidRPr="00200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libre, saine et </w:t>
      </w:r>
      <w:r w:rsidRPr="00200D27">
        <w:rPr>
          <w:sz w:val="28"/>
          <w:szCs w:val="28"/>
        </w:rPr>
        <w:t>confiante</w:t>
      </w:r>
      <w:r>
        <w:rPr>
          <w:sz w:val="28"/>
          <w:szCs w:val="28"/>
        </w:rPr>
        <w:t xml:space="preserve"> ; </w:t>
      </w:r>
      <w:r w:rsidRPr="00200D27">
        <w:rPr>
          <w:sz w:val="28"/>
          <w:szCs w:val="28"/>
        </w:rPr>
        <w:t xml:space="preserve"> différenciée de la recherche de sens, de la recherche spirituelle.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>Osons faire A</w:t>
      </w:r>
      <w:r>
        <w:rPr>
          <w:sz w:val="28"/>
          <w:szCs w:val="28"/>
        </w:rPr>
        <w:t xml:space="preserve">lliance…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b/>
          <w:sz w:val="28"/>
          <w:szCs w:val="28"/>
          <w:u w:val="single"/>
        </w:rPr>
      </w:pPr>
      <w:r w:rsidRPr="00200D27">
        <w:rPr>
          <w:b/>
          <w:sz w:val="28"/>
          <w:szCs w:val="28"/>
          <w:u w:val="single"/>
        </w:rPr>
        <w:t xml:space="preserve">Echange </w:t>
      </w:r>
    </w:p>
    <w:p w:rsidR="00237C0E" w:rsidRDefault="00237C0E" w:rsidP="009702E2">
      <w:pPr>
        <w:jc w:val="both"/>
        <w:rPr>
          <w:sz w:val="28"/>
          <w:szCs w:val="28"/>
        </w:rPr>
      </w:pPr>
    </w:p>
    <w:p w:rsidR="00237C0E" w:rsidRDefault="00237C0E" w:rsidP="009702E2">
      <w:pPr>
        <w:jc w:val="both"/>
        <w:rPr>
          <w:sz w:val="28"/>
          <w:szCs w:val="28"/>
        </w:rPr>
      </w:pPr>
    </w:p>
    <w:p w:rsidR="00237C0E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i/>
          <w:sz w:val="28"/>
          <w:szCs w:val="28"/>
          <w:u w:val="single"/>
        </w:rPr>
      </w:pPr>
      <w:r w:rsidRPr="00200D27">
        <w:rPr>
          <w:i/>
          <w:sz w:val="28"/>
          <w:szCs w:val="28"/>
          <w:u w:val="single"/>
        </w:rPr>
        <w:t xml:space="preserve">Quelques citations </w:t>
      </w:r>
      <w:r>
        <w:rPr>
          <w:i/>
          <w:sz w:val="28"/>
          <w:szCs w:val="28"/>
          <w:u w:val="single"/>
        </w:rPr>
        <w:t xml:space="preserve">et références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0F02F5">
        <w:rPr>
          <w:i/>
          <w:sz w:val="28"/>
          <w:szCs w:val="28"/>
        </w:rPr>
        <w:t>La mort n’est pas le contraire de la vie, mais sa traversée…</w:t>
      </w:r>
      <w:r w:rsidRPr="00200D27">
        <w:rPr>
          <w:sz w:val="28"/>
          <w:szCs w:val="28"/>
        </w:rPr>
        <w:t xml:space="preserve"> H. Lassida (Le goût)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0F02F5" w:rsidRDefault="00237C0E" w:rsidP="009702E2">
      <w:pPr>
        <w:jc w:val="both"/>
        <w:rPr>
          <w:i/>
          <w:sz w:val="28"/>
          <w:szCs w:val="28"/>
        </w:rPr>
      </w:pPr>
      <w:r w:rsidRPr="000F02F5">
        <w:rPr>
          <w:i/>
          <w:sz w:val="28"/>
          <w:szCs w:val="28"/>
        </w:rPr>
        <w:t xml:space="preserve">« Je ne veux pas que l’on liquide la science au profit d’un mauvais usage du monde ».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Etienne Klein « Galilée et les Indiens »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0F02F5" w:rsidRDefault="00237C0E" w:rsidP="009702E2">
      <w:pPr>
        <w:jc w:val="both"/>
        <w:rPr>
          <w:i/>
          <w:sz w:val="28"/>
          <w:szCs w:val="28"/>
        </w:rPr>
      </w:pPr>
      <w:r w:rsidRPr="000F02F5">
        <w:rPr>
          <w:i/>
          <w:sz w:val="28"/>
          <w:szCs w:val="28"/>
        </w:rPr>
        <w:t>« Il n’existe aucun chemin qui conduise de la connaissance de ce qui est à la connaissance de ce qui doit être »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Albert Einstein. </w:t>
      </w:r>
    </w:p>
    <w:p w:rsidR="00237C0E" w:rsidRPr="00200D27" w:rsidRDefault="00237C0E" w:rsidP="009702E2">
      <w:pPr>
        <w:jc w:val="both"/>
        <w:rPr>
          <w:sz w:val="28"/>
          <w:szCs w:val="28"/>
        </w:rPr>
      </w:pPr>
    </w:p>
    <w:p w:rsidR="00237C0E" w:rsidRPr="00200D27" w:rsidRDefault="00237C0E" w:rsidP="009702E2">
      <w:pPr>
        <w:jc w:val="both"/>
        <w:rPr>
          <w:sz w:val="28"/>
          <w:szCs w:val="28"/>
        </w:rPr>
      </w:pPr>
      <w:r w:rsidRPr="00200D27">
        <w:rPr>
          <w:sz w:val="28"/>
          <w:szCs w:val="28"/>
        </w:rPr>
        <w:t xml:space="preserve">Jacques Arnould « Dieu, le singe et le big bang » </w:t>
      </w:r>
    </w:p>
    <w:sectPr w:rsidR="00237C0E" w:rsidRPr="00200D27" w:rsidSect="008B46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3DB5"/>
    <w:multiLevelType w:val="hybridMultilevel"/>
    <w:tmpl w:val="D05E2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84DA5"/>
    <w:multiLevelType w:val="hybridMultilevel"/>
    <w:tmpl w:val="BEC04EAA"/>
    <w:lvl w:ilvl="0" w:tplc="8DD0EDF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9552B1"/>
    <w:multiLevelType w:val="hybridMultilevel"/>
    <w:tmpl w:val="37F0517A"/>
    <w:lvl w:ilvl="0" w:tplc="42DAFE94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C7A02"/>
    <w:multiLevelType w:val="hybridMultilevel"/>
    <w:tmpl w:val="B6ECF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D74932"/>
    <w:multiLevelType w:val="hybridMultilevel"/>
    <w:tmpl w:val="245C27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F51645"/>
    <w:multiLevelType w:val="hybridMultilevel"/>
    <w:tmpl w:val="AD7033C6"/>
    <w:lvl w:ilvl="0" w:tplc="44A852C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DFE"/>
    <w:rsid w:val="0001336C"/>
    <w:rsid w:val="0006517D"/>
    <w:rsid w:val="000852F7"/>
    <w:rsid w:val="000A13D8"/>
    <w:rsid w:val="000B375B"/>
    <w:rsid w:val="000D37ED"/>
    <w:rsid w:val="000D3AF8"/>
    <w:rsid w:val="000D52EF"/>
    <w:rsid w:val="000E1C27"/>
    <w:rsid w:val="000F02F5"/>
    <w:rsid w:val="001144EB"/>
    <w:rsid w:val="00140156"/>
    <w:rsid w:val="00143D1A"/>
    <w:rsid w:val="001510CD"/>
    <w:rsid w:val="001730EF"/>
    <w:rsid w:val="001A1EE3"/>
    <w:rsid w:val="001A3F9F"/>
    <w:rsid w:val="001D27A0"/>
    <w:rsid w:val="001F65B4"/>
    <w:rsid w:val="00200D27"/>
    <w:rsid w:val="002021C8"/>
    <w:rsid w:val="00221AF4"/>
    <w:rsid w:val="00221EEA"/>
    <w:rsid w:val="00237C0E"/>
    <w:rsid w:val="00245A45"/>
    <w:rsid w:val="00250801"/>
    <w:rsid w:val="00272005"/>
    <w:rsid w:val="00277E9A"/>
    <w:rsid w:val="002D157D"/>
    <w:rsid w:val="002D6100"/>
    <w:rsid w:val="002E4C06"/>
    <w:rsid w:val="002F1DA3"/>
    <w:rsid w:val="00302CD5"/>
    <w:rsid w:val="003453F9"/>
    <w:rsid w:val="00365029"/>
    <w:rsid w:val="00375E46"/>
    <w:rsid w:val="003A5993"/>
    <w:rsid w:val="003B5B7B"/>
    <w:rsid w:val="003C2F69"/>
    <w:rsid w:val="003D6FDA"/>
    <w:rsid w:val="003E66AF"/>
    <w:rsid w:val="00420E8E"/>
    <w:rsid w:val="0043441B"/>
    <w:rsid w:val="00446716"/>
    <w:rsid w:val="00446C9E"/>
    <w:rsid w:val="00465526"/>
    <w:rsid w:val="00480E64"/>
    <w:rsid w:val="004C2161"/>
    <w:rsid w:val="004D7893"/>
    <w:rsid w:val="004F78C9"/>
    <w:rsid w:val="005433B5"/>
    <w:rsid w:val="00555332"/>
    <w:rsid w:val="005905FE"/>
    <w:rsid w:val="005B3EA6"/>
    <w:rsid w:val="005C2FA8"/>
    <w:rsid w:val="005C4FFC"/>
    <w:rsid w:val="005D0B49"/>
    <w:rsid w:val="005D37C7"/>
    <w:rsid w:val="005E3704"/>
    <w:rsid w:val="00605EAD"/>
    <w:rsid w:val="006078FE"/>
    <w:rsid w:val="00666785"/>
    <w:rsid w:val="006A4C1F"/>
    <w:rsid w:val="006D02F9"/>
    <w:rsid w:val="006D64EE"/>
    <w:rsid w:val="006D6F17"/>
    <w:rsid w:val="006E05C7"/>
    <w:rsid w:val="00723FF1"/>
    <w:rsid w:val="00724549"/>
    <w:rsid w:val="007448C7"/>
    <w:rsid w:val="00763FF8"/>
    <w:rsid w:val="007B4675"/>
    <w:rsid w:val="007C1AF7"/>
    <w:rsid w:val="007E15D4"/>
    <w:rsid w:val="007F541E"/>
    <w:rsid w:val="00827D39"/>
    <w:rsid w:val="00833971"/>
    <w:rsid w:val="00845FBF"/>
    <w:rsid w:val="00885DDB"/>
    <w:rsid w:val="00887F5E"/>
    <w:rsid w:val="008A220F"/>
    <w:rsid w:val="008A310E"/>
    <w:rsid w:val="008B46CC"/>
    <w:rsid w:val="008F309A"/>
    <w:rsid w:val="009048FC"/>
    <w:rsid w:val="00905DEF"/>
    <w:rsid w:val="009211B9"/>
    <w:rsid w:val="0092139E"/>
    <w:rsid w:val="009443CF"/>
    <w:rsid w:val="00963EB5"/>
    <w:rsid w:val="009702E2"/>
    <w:rsid w:val="00977261"/>
    <w:rsid w:val="0099529E"/>
    <w:rsid w:val="009A6979"/>
    <w:rsid w:val="009E4A07"/>
    <w:rsid w:val="009F3C78"/>
    <w:rsid w:val="00A177B5"/>
    <w:rsid w:val="00A819FD"/>
    <w:rsid w:val="00A8274F"/>
    <w:rsid w:val="00A91539"/>
    <w:rsid w:val="00AA2480"/>
    <w:rsid w:val="00AD1CB9"/>
    <w:rsid w:val="00AD6014"/>
    <w:rsid w:val="00B53EA8"/>
    <w:rsid w:val="00B5441D"/>
    <w:rsid w:val="00B6139E"/>
    <w:rsid w:val="00B71047"/>
    <w:rsid w:val="00B92F35"/>
    <w:rsid w:val="00BA4AD7"/>
    <w:rsid w:val="00BD28B0"/>
    <w:rsid w:val="00BD7FA0"/>
    <w:rsid w:val="00C36037"/>
    <w:rsid w:val="00C368B4"/>
    <w:rsid w:val="00C469DB"/>
    <w:rsid w:val="00C55A55"/>
    <w:rsid w:val="00C76336"/>
    <w:rsid w:val="00C929BC"/>
    <w:rsid w:val="00C94BF3"/>
    <w:rsid w:val="00CA5808"/>
    <w:rsid w:val="00CA6B0A"/>
    <w:rsid w:val="00CB382D"/>
    <w:rsid w:val="00CC581F"/>
    <w:rsid w:val="00CF27B3"/>
    <w:rsid w:val="00D03ED7"/>
    <w:rsid w:val="00D205DD"/>
    <w:rsid w:val="00D263AF"/>
    <w:rsid w:val="00D60893"/>
    <w:rsid w:val="00D67494"/>
    <w:rsid w:val="00D955EA"/>
    <w:rsid w:val="00DB5F5E"/>
    <w:rsid w:val="00DD1053"/>
    <w:rsid w:val="00DD2F85"/>
    <w:rsid w:val="00DD6200"/>
    <w:rsid w:val="00DD79A8"/>
    <w:rsid w:val="00DE4DAA"/>
    <w:rsid w:val="00DF7343"/>
    <w:rsid w:val="00E028A0"/>
    <w:rsid w:val="00E15012"/>
    <w:rsid w:val="00E64928"/>
    <w:rsid w:val="00E66DFE"/>
    <w:rsid w:val="00E81645"/>
    <w:rsid w:val="00EA2471"/>
    <w:rsid w:val="00EB06AA"/>
    <w:rsid w:val="00EC1CDB"/>
    <w:rsid w:val="00ED2DA3"/>
    <w:rsid w:val="00EE0C02"/>
    <w:rsid w:val="00F20FDD"/>
    <w:rsid w:val="00F347B2"/>
    <w:rsid w:val="00F36640"/>
    <w:rsid w:val="00F55AC2"/>
    <w:rsid w:val="00F738CC"/>
    <w:rsid w:val="00F7560A"/>
    <w:rsid w:val="00F768D5"/>
    <w:rsid w:val="00FC2DC4"/>
    <w:rsid w:val="00FC671B"/>
    <w:rsid w:val="00FD1781"/>
    <w:rsid w:val="00FF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07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99"/>
    <w:qFormat/>
    <w:rsid w:val="009048FC"/>
    <w:pPr>
      <w:pBdr>
        <w:bottom w:val="single" w:sz="8" w:space="4" w:color="4F81BD"/>
      </w:pBdr>
      <w:spacing w:after="300"/>
      <w:contextualSpacing/>
      <w:jc w:val="both"/>
    </w:pPr>
    <w:rPr>
      <w:rFonts w:ascii="Calibri" w:eastAsia="MS Gothic" w:hAnsi="Calibri"/>
      <w:color w:val="FF0000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048FC"/>
    <w:rPr>
      <w:rFonts w:ascii="Calibri" w:eastAsia="MS Gothic" w:hAnsi="Calibri" w:cs="Times New Roman"/>
      <w:color w:val="FF0000"/>
      <w:spacing w:val="5"/>
      <w:kern w:val="28"/>
      <w:sz w:val="32"/>
      <w:szCs w:val="32"/>
      <w:lang w:val="fr-FR" w:eastAsia="en-US" w:bidi="ar-SA"/>
    </w:rPr>
  </w:style>
  <w:style w:type="paragraph" w:styleId="ListParagraph">
    <w:name w:val="List Paragraph"/>
    <w:basedOn w:val="Normal"/>
    <w:uiPriority w:val="99"/>
    <w:qFormat/>
    <w:rsid w:val="00272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112</TotalTime>
  <Pages>4</Pages>
  <Words>766</Words>
  <Characters>4219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Lenoir</dc:creator>
  <cp:keywords/>
  <dc:description/>
  <cp:lastModifiedBy>caroline.duquenoy</cp:lastModifiedBy>
  <cp:revision>156</cp:revision>
  <dcterms:created xsi:type="dcterms:W3CDTF">2012-02-04T14:20:00Z</dcterms:created>
  <dcterms:modified xsi:type="dcterms:W3CDTF">2012-02-16T09:13:00Z</dcterms:modified>
</cp:coreProperties>
</file>